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2C" w:rsidRDefault="0034082C" w:rsidP="003A62A3">
      <w:pPr>
        <w:tabs>
          <w:tab w:val="left" w:pos="1096"/>
        </w:tabs>
        <w:spacing w:line="276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34082C" w:rsidRDefault="0034082C" w:rsidP="003A62A3">
      <w:pPr>
        <w:tabs>
          <w:tab w:val="left" w:pos="1096"/>
        </w:tabs>
        <w:spacing w:line="276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A53B6C" w:rsidRPr="0034082C" w:rsidRDefault="00A53B6C" w:rsidP="003A62A3">
      <w:pPr>
        <w:tabs>
          <w:tab w:val="left" w:pos="1096"/>
        </w:tabs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4082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Prowadzisz Fundację, Stowarzyszenie lub Spółdzielnię Socjalną?</w:t>
      </w:r>
    </w:p>
    <w:p w:rsidR="00A53B6C" w:rsidRPr="0034082C" w:rsidRDefault="00A53B6C" w:rsidP="003A62A3">
      <w:pPr>
        <w:tabs>
          <w:tab w:val="left" w:pos="1096"/>
        </w:tabs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4082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Chciałbyś aby się rozwijała?</w:t>
      </w:r>
    </w:p>
    <w:p w:rsidR="00A53B6C" w:rsidRPr="0034082C" w:rsidRDefault="00A53B6C" w:rsidP="003A62A3">
      <w:pPr>
        <w:tabs>
          <w:tab w:val="left" w:pos="1096"/>
        </w:tabs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4082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Planujesz  inwestycje i przydałby się zastrzyk gotówki?</w:t>
      </w:r>
    </w:p>
    <w:p w:rsidR="0048188E" w:rsidRPr="0034082C" w:rsidRDefault="00A53B6C" w:rsidP="003A62A3">
      <w:pPr>
        <w:tabs>
          <w:tab w:val="left" w:pos="1096"/>
        </w:tabs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4082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Zastawiasz się nad zatrudnieniem kolejnego pracownika</w:t>
      </w:r>
      <w:r w:rsidR="0048188E" w:rsidRPr="0034082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? </w:t>
      </w:r>
    </w:p>
    <w:p w:rsidR="00A53B6C" w:rsidRPr="0034082C" w:rsidRDefault="00A53B6C" w:rsidP="003A62A3">
      <w:pPr>
        <w:tabs>
          <w:tab w:val="left" w:pos="1096"/>
        </w:tabs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4082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A może myślisz o zmianie profilu działania lub poszerzeniu zakresu działalności gospodarczej?</w:t>
      </w:r>
    </w:p>
    <w:p w:rsidR="00A53B6C" w:rsidRPr="0034082C" w:rsidRDefault="00A53B6C" w:rsidP="003A62A3">
      <w:pPr>
        <w:tabs>
          <w:tab w:val="left" w:pos="1096"/>
        </w:tabs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A53B6C" w:rsidRPr="0034082C" w:rsidRDefault="00A53B6C" w:rsidP="003A62A3">
      <w:pPr>
        <w:tabs>
          <w:tab w:val="left" w:pos="1096"/>
        </w:tabs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4082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Możliwości jest wiele...</w:t>
      </w:r>
    </w:p>
    <w:p w:rsidR="0048188E" w:rsidRPr="0034082C" w:rsidRDefault="0048188E" w:rsidP="003A62A3">
      <w:pPr>
        <w:tabs>
          <w:tab w:val="left" w:pos="1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188E" w:rsidRPr="00033D0D" w:rsidRDefault="0048188E" w:rsidP="0048188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18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Ośrodek Wsparcia Ekonomii Społecznej dla subregionu jeleniogórskiego</w:t>
      </w:r>
      <w:r w:rsidRPr="00033D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48188E" w:rsidRPr="00033D0D" w:rsidRDefault="003A0A4B" w:rsidP="0048188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we współpracy z </w:t>
      </w:r>
      <w:r w:rsidR="006E34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Urzędem Miasta Lubawka</w:t>
      </w:r>
      <w:bookmarkStart w:id="0" w:name="_GoBack"/>
      <w:bookmarkEnd w:id="0"/>
    </w:p>
    <w:p w:rsidR="00033D0D" w:rsidRPr="0048188E" w:rsidRDefault="00033D0D" w:rsidP="0048188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33D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zaprasza</w:t>
      </w:r>
    </w:p>
    <w:p w:rsidR="0048188E" w:rsidRPr="0048188E" w:rsidRDefault="0048188E" w:rsidP="0048188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33D0D" w:rsidRDefault="00E06EE3" w:rsidP="00033D0D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organizacje pozarządowe</w:t>
      </w:r>
      <w:r w:rsidR="0048188E" w:rsidRPr="004818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Podmioty Ekonomii Społecznej, instytucje wspierające ekonomię społeczną, przedsiębiorstwa społe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czne z terenu Gminy Lubawka</w:t>
      </w:r>
    </w:p>
    <w:p w:rsidR="0048188E" w:rsidRPr="0048188E" w:rsidRDefault="0048188E" w:rsidP="00033D0D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818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oraz wszystkich zainteresowanych  </w:t>
      </w:r>
    </w:p>
    <w:p w:rsidR="0048188E" w:rsidRPr="0048188E" w:rsidRDefault="0048188E" w:rsidP="00033D0D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8188E" w:rsidRPr="0048188E" w:rsidRDefault="0048188E" w:rsidP="0048188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81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na </w:t>
      </w:r>
    </w:p>
    <w:p w:rsidR="0048188E" w:rsidRPr="0048188E" w:rsidRDefault="0048188E" w:rsidP="00481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 spotkanie animacyjne</w:t>
      </w:r>
    </w:p>
    <w:p w:rsidR="0048188E" w:rsidRPr="0048188E" w:rsidRDefault="0048188E" w:rsidP="004818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8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188E" w:rsidRPr="0048188E" w:rsidRDefault="0048188E" w:rsidP="0048188E">
      <w:pPr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8188E">
        <w:rPr>
          <w:rFonts w:ascii="Times New Roman" w:hAnsi="Times New Roman" w:cs="Times New Roman"/>
          <w:spacing w:val="0"/>
          <w:sz w:val="24"/>
          <w:szCs w:val="24"/>
        </w:rPr>
        <w:t xml:space="preserve">Termin: </w:t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34082C">
        <w:rPr>
          <w:rFonts w:ascii="Times New Roman" w:hAnsi="Times New Roman" w:cs="Times New Roman"/>
          <w:b/>
          <w:spacing w:val="0"/>
          <w:sz w:val="24"/>
          <w:szCs w:val="24"/>
        </w:rPr>
        <w:t>20-03</w:t>
      </w:r>
      <w:r w:rsidRPr="0048188E">
        <w:rPr>
          <w:rFonts w:ascii="Times New Roman" w:hAnsi="Times New Roman" w:cs="Times New Roman"/>
          <w:b/>
          <w:spacing w:val="0"/>
          <w:sz w:val="24"/>
          <w:szCs w:val="24"/>
        </w:rPr>
        <w:t>-2017</w:t>
      </w:r>
    </w:p>
    <w:p w:rsidR="0048188E" w:rsidRPr="0048188E" w:rsidRDefault="0048188E" w:rsidP="0048188E">
      <w:pPr>
        <w:rPr>
          <w:rFonts w:ascii="Times New Roman" w:hAnsi="Times New Roman" w:cs="Times New Roman"/>
          <w:spacing w:val="0"/>
          <w:sz w:val="24"/>
          <w:szCs w:val="24"/>
        </w:rPr>
      </w:pPr>
    </w:p>
    <w:p w:rsidR="0048188E" w:rsidRPr="0048188E" w:rsidRDefault="0048188E" w:rsidP="0048188E">
      <w:pPr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8188E">
        <w:rPr>
          <w:rFonts w:ascii="Times New Roman" w:hAnsi="Times New Roman" w:cs="Times New Roman"/>
          <w:spacing w:val="0"/>
          <w:sz w:val="24"/>
          <w:szCs w:val="24"/>
        </w:rPr>
        <w:t>Organizator:</w:t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b/>
          <w:spacing w:val="0"/>
          <w:sz w:val="24"/>
          <w:szCs w:val="24"/>
        </w:rPr>
        <w:t xml:space="preserve">Ośrodek Wsparcia Ekonomii Społecznej </w:t>
      </w:r>
    </w:p>
    <w:p w:rsidR="0048188E" w:rsidRPr="0048188E" w:rsidRDefault="0048188E" w:rsidP="0048188E">
      <w:pPr>
        <w:rPr>
          <w:rFonts w:ascii="Times New Roman" w:hAnsi="Times New Roman" w:cs="Times New Roman"/>
          <w:spacing w:val="0"/>
          <w:sz w:val="24"/>
          <w:szCs w:val="24"/>
        </w:rPr>
      </w:pP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  <w:t>dla Subregionu Jeleniogórskiego</w:t>
      </w:r>
      <w:r w:rsidRPr="0034082C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48188E" w:rsidRPr="0048188E" w:rsidRDefault="0048188E" w:rsidP="0048188E">
      <w:pPr>
        <w:rPr>
          <w:rFonts w:ascii="Times New Roman" w:hAnsi="Times New Roman" w:cs="Times New Roman"/>
          <w:spacing w:val="0"/>
          <w:sz w:val="24"/>
          <w:szCs w:val="24"/>
        </w:rPr>
      </w:pPr>
    </w:p>
    <w:p w:rsidR="0048188E" w:rsidRPr="0048188E" w:rsidRDefault="0048188E" w:rsidP="0048188E">
      <w:pPr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48188E">
        <w:rPr>
          <w:rFonts w:ascii="Times New Roman" w:hAnsi="Times New Roman" w:cs="Times New Roman"/>
          <w:spacing w:val="0"/>
          <w:sz w:val="24"/>
          <w:szCs w:val="24"/>
        </w:rPr>
        <w:t xml:space="preserve">Godzina spotkania:  </w:t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34082C">
        <w:rPr>
          <w:rFonts w:ascii="Times New Roman" w:hAnsi="Times New Roman" w:cs="Times New Roman"/>
          <w:b/>
          <w:spacing w:val="0"/>
          <w:sz w:val="24"/>
          <w:szCs w:val="24"/>
        </w:rPr>
        <w:t>16:00</w:t>
      </w:r>
    </w:p>
    <w:p w:rsidR="0048188E" w:rsidRPr="0048188E" w:rsidRDefault="0048188E" w:rsidP="0048188E">
      <w:pPr>
        <w:rPr>
          <w:rFonts w:ascii="Times New Roman" w:hAnsi="Times New Roman" w:cs="Times New Roman"/>
          <w:spacing w:val="0"/>
          <w:sz w:val="24"/>
          <w:szCs w:val="24"/>
        </w:rPr>
      </w:pPr>
    </w:p>
    <w:p w:rsidR="0048188E" w:rsidRPr="0048188E" w:rsidRDefault="0048188E" w:rsidP="0048188E">
      <w:pPr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48188E">
        <w:rPr>
          <w:rFonts w:ascii="Times New Roman" w:hAnsi="Times New Roman" w:cs="Times New Roman"/>
          <w:spacing w:val="0"/>
          <w:sz w:val="24"/>
          <w:szCs w:val="24"/>
        </w:rPr>
        <w:t xml:space="preserve">Miejsce:  </w:t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ab/>
      </w:r>
      <w:r w:rsidR="00E06EE3">
        <w:rPr>
          <w:rFonts w:ascii="Times New Roman" w:hAnsi="Times New Roman" w:cs="Times New Roman"/>
          <w:b/>
          <w:bCs/>
          <w:spacing w:val="0"/>
          <w:sz w:val="24"/>
          <w:szCs w:val="24"/>
        </w:rPr>
        <w:t>Urząd Miasta Lubawka – Sala posiedzeń (I-piętro pok. Nr 14)</w:t>
      </w:r>
    </w:p>
    <w:p w:rsidR="0048188E" w:rsidRPr="0048188E" w:rsidRDefault="0048188E" w:rsidP="0048188E">
      <w:pPr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:rsidR="00E06EE3" w:rsidRDefault="0048188E" w:rsidP="00E06EE3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48188E">
        <w:rPr>
          <w:rFonts w:ascii="Times New Roman" w:eastAsia="Times New Roman" w:hAnsi="Times New Roman"/>
          <w:sz w:val="22"/>
          <w:szCs w:val="22"/>
        </w:rPr>
        <w:t xml:space="preserve">Celem głównym działań OWES dla subregionu jeleniogórskiego jest tworzenie miejsc pracy w sektorze ekonomii społecznej z wykorzystaniem potencjału osób wykluczonych społecznie z obszaru subregionu. </w:t>
      </w:r>
    </w:p>
    <w:p w:rsidR="0048188E" w:rsidRPr="0034082C" w:rsidRDefault="0048188E" w:rsidP="00E06EE3">
      <w:pPr>
        <w:jc w:val="center"/>
        <w:rPr>
          <w:rFonts w:ascii="Times New Roman" w:hAnsi="Times New Roman"/>
          <w:b/>
          <w:sz w:val="32"/>
          <w:szCs w:val="32"/>
        </w:rPr>
      </w:pPr>
      <w:r w:rsidRPr="0048188E">
        <w:rPr>
          <w:rFonts w:ascii="Times New Roman" w:eastAsia="Times New Roman" w:hAnsi="Times New Roman"/>
          <w:sz w:val="22"/>
          <w:szCs w:val="22"/>
        </w:rPr>
        <w:t>W ramach projektu prowadzone będą liczne działania, takie jak: informacja, animacja, doradztwo, szkolenia oraz  dotacje na rozwój i utworzenie miejsc pracy w nowopowstałych przeds</w:t>
      </w:r>
      <w:r w:rsidR="00E06EE3">
        <w:rPr>
          <w:rFonts w:ascii="Times New Roman" w:eastAsia="Times New Roman" w:hAnsi="Times New Roman"/>
          <w:sz w:val="22"/>
          <w:szCs w:val="22"/>
        </w:rPr>
        <w:t>iębiorstwach społecznych oraz w </w:t>
      </w:r>
      <w:r w:rsidRPr="0048188E">
        <w:rPr>
          <w:rFonts w:ascii="Times New Roman" w:eastAsia="Times New Roman" w:hAnsi="Times New Roman"/>
          <w:sz w:val="22"/>
          <w:szCs w:val="22"/>
        </w:rPr>
        <w:t xml:space="preserve">przedsiębiorstwach społecznych już funkcjonujących. </w:t>
      </w:r>
      <w:r w:rsidRPr="00EB484E">
        <w:rPr>
          <w:rFonts w:ascii="Times New Roman" w:eastAsia="Times New Roman" w:hAnsi="Times New Roman"/>
          <w:b/>
          <w:sz w:val="22"/>
          <w:szCs w:val="22"/>
        </w:rPr>
        <w:t>Wysokość wsparcia na jedno miejsce pracy wynosi:</w:t>
      </w:r>
      <w:r w:rsidRPr="0048188E">
        <w:rPr>
          <w:rFonts w:ascii="Times New Roman" w:eastAsia="Times New Roman" w:hAnsi="Times New Roman"/>
          <w:sz w:val="24"/>
          <w:szCs w:val="24"/>
        </w:rPr>
        <w:t xml:space="preserve"> </w:t>
      </w:r>
      <w:r w:rsidR="0034082C">
        <w:rPr>
          <w:rFonts w:ascii="Times New Roman" w:eastAsia="Times New Roman" w:hAnsi="Times New Roman"/>
          <w:sz w:val="24"/>
          <w:szCs w:val="24"/>
        </w:rPr>
        <w:t xml:space="preserve">  </w:t>
      </w:r>
      <w:r w:rsidR="00E06EE3">
        <w:rPr>
          <w:rFonts w:ascii="Times New Roman" w:hAnsi="Times New Roman"/>
          <w:b/>
          <w:sz w:val="32"/>
          <w:szCs w:val="32"/>
        </w:rPr>
        <w:t>23.</w:t>
      </w:r>
      <w:r w:rsidR="00993460">
        <w:rPr>
          <w:rFonts w:ascii="Times New Roman" w:hAnsi="Times New Roman"/>
          <w:b/>
          <w:sz w:val="32"/>
          <w:szCs w:val="32"/>
        </w:rPr>
        <w:t>000</w:t>
      </w:r>
      <w:r w:rsidR="0034082C" w:rsidRPr="0034082C">
        <w:rPr>
          <w:rFonts w:ascii="Times New Roman" w:hAnsi="Times New Roman"/>
          <w:b/>
          <w:sz w:val="32"/>
          <w:szCs w:val="32"/>
        </w:rPr>
        <w:t xml:space="preserve"> zł</w:t>
      </w:r>
    </w:p>
    <w:p w:rsidR="0034082C" w:rsidRPr="0048188E" w:rsidRDefault="0034082C" w:rsidP="0034082C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8188E" w:rsidRPr="0048188E" w:rsidRDefault="0048188E" w:rsidP="00E06EE3">
      <w:pPr>
        <w:jc w:val="both"/>
        <w:rPr>
          <w:rFonts w:ascii="Times New Roman" w:hAnsi="Times New Roman" w:cs="Times New Roman"/>
          <w:spacing w:val="0"/>
        </w:rPr>
      </w:pPr>
      <w:r w:rsidRPr="0048188E">
        <w:rPr>
          <w:rFonts w:ascii="Times New Roman" w:hAnsi="Times New Roman" w:cs="Times New Roman"/>
          <w:spacing w:val="0"/>
        </w:rPr>
        <w:t>Plan spotkania:</w:t>
      </w:r>
      <w:r w:rsidRPr="0048188E">
        <w:rPr>
          <w:rFonts w:ascii="Times New Roman" w:hAnsi="Times New Roman" w:cs="Times New Roman"/>
          <w:spacing w:val="0"/>
        </w:rPr>
        <w:tab/>
      </w:r>
      <w:r w:rsidRPr="0048188E">
        <w:rPr>
          <w:rFonts w:ascii="Times New Roman" w:hAnsi="Times New Roman" w:cs="Times New Roman"/>
          <w:spacing w:val="0"/>
        </w:rPr>
        <w:tab/>
      </w:r>
      <w:r w:rsidR="0034082C">
        <w:rPr>
          <w:rFonts w:ascii="Times New Roman" w:hAnsi="Times New Roman" w:cs="Times New Roman"/>
          <w:spacing w:val="0"/>
        </w:rPr>
        <w:tab/>
      </w:r>
      <w:r w:rsidR="00E06EE3">
        <w:rPr>
          <w:rFonts w:ascii="Times New Roman" w:hAnsi="Times New Roman" w:cs="Times New Roman"/>
          <w:spacing w:val="0"/>
        </w:rPr>
        <w:t>16:00 – 17.15</w:t>
      </w:r>
      <w:r w:rsidR="00E06EE3">
        <w:rPr>
          <w:rFonts w:ascii="Times New Roman" w:hAnsi="Times New Roman" w:cs="Times New Roman"/>
          <w:spacing w:val="0"/>
        </w:rPr>
        <w:tab/>
      </w:r>
      <w:r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 xml:space="preserve">Kreowanie i wzmacnianie potencjału rozwojowego </w:t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>
        <w:rPr>
          <w:rFonts w:ascii="Times New Roman" w:hAnsi="Times New Roman" w:cs="Times New Roman"/>
          <w:spacing w:val="0"/>
        </w:rPr>
        <w:tab/>
      </w:r>
      <w:r w:rsidR="00E06EE3">
        <w:rPr>
          <w:rFonts w:ascii="Times New Roman" w:hAnsi="Times New Roman" w:cs="Times New Roman"/>
          <w:spacing w:val="0"/>
        </w:rPr>
        <w:tab/>
        <w:t xml:space="preserve">Podmiotów </w:t>
      </w:r>
      <w:r w:rsidR="00E06EE3" w:rsidRPr="0048188E">
        <w:rPr>
          <w:rFonts w:ascii="Times New Roman" w:hAnsi="Times New Roman" w:cs="Times New Roman"/>
          <w:spacing w:val="0"/>
        </w:rPr>
        <w:t xml:space="preserve">Ekonomii Społecznej w subregionie </w:t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ab/>
      </w:r>
      <w:r w:rsidR="00E06EE3">
        <w:rPr>
          <w:rFonts w:ascii="Times New Roman" w:hAnsi="Times New Roman" w:cs="Times New Roman"/>
          <w:spacing w:val="0"/>
        </w:rPr>
        <w:tab/>
      </w:r>
      <w:r w:rsidR="00E06EE3">
        <w:rPr>
          <w:rFonts w:ascii="Times New Roman" w:hAnsi="Times New Roman" w:cs="Times New Roman"/>
          <w:spacing w:val="0"/>
        </w:rPr>
        <w:tab/>
      </w:r>
      <w:r w:rsidR="00E06EE3" w:rsidRPr="0048188E">
        <w:rPr>
          <w:rFonts w:ascii="Times New Roman" w:hAnsi="Times New Roman" w:cs="Times New Roman"/>
          <w:spacing w:val="0"/>
        </w:rPr>
        <w:t>jeleniogórskim -prezentacja OWES.</w:t>
      </w:r>
    </w:p>
    <w:p w:rsidR="0048188E" w:rsidRPr="00E06EE3" w:rsidRDefault="0048188E" w:rsidP="00033D0D">
      <w:pPr>
        <w:jc w:val="both"/>
        <w:rPr>
          <w:rFonts w:ascii="Times New Roman" w:hAnsi="Times New Roman" w:cs="Times New Roman"/>
          <w:i/>
          <w:spacing w:val="0"/>
        </w:rPr>
      </w:pPr>
      <w:r w:rsidRPr="0048188E">
        <w:rPr>
          <w:rFonts w:ascii="Times New Roman" w:hAnsi="Times New Roman" w:cs="Times New Roman"/>
          <w:spacing w:val="0"/>
        </w:rPr>
        <w:tab/>
        <w:t xml:space="preserve"> </w:t>
      </w:r>
    </w:p>
    <w:p w:rsidR="0048188E" w:rsidRPr="0048188E" w:rsidRDefault="0048188E" w:rsidP="00033D0D">
      <w:pPr>
        <w:jc w:val="both"/>
        <w:rPr>
          <w:rFonts w:ascii="Times New Roman" w:hAnsi="Times New Roman" w:cs="Times New Roman"/>
          <w:spacing w:val="0"/>
        </w:rPr>
      </w:pPr>
    </w:p>
    <w:p w:rsidR="0048188E" w:rsidRPr="0048188E" w:rsidRDefault="0048188E" w:rsidP="00033D0D">
      <w:pPr>
        <w:jc w:val="both"/>
        <w:rPr>
          <w:rFonts w:ascii="Times New Roman" w:hAnsi="Times New Roman" w:cs="Times New Roman"/>
          <w:spacing w:val="0"/>
        </w:rPr>
      </w:pPr>
      <w:r w:rsidRPr="0048188E">
        <w:rPr>
          <w:rFonts w:ascii="Times New Roman" w:hAnsi="Times New Roman" w:cs="Times New Roman"/>
          <w:spacing w:val="0"/>
        </w:rPr>
        <w:tab/>
      </w:r>
      <w:r w:rsidRPr="0048188E">
        <w:rPr>
          <w:rFonts w:ascii="Times New Roman" w:hAnsi="Times New Roman" w:cs="Times New Roman"/>
          <w:spacing w:val="0"/>
        </w:rPr>
        <w:tab/>
      </w:r>
      <w:r w:rsidRPr="0048188E">
        <w:rPr>
          <w:rFonts w:ascii="Times New Roman" w:hAnsi="Times New Roman" w:cs="Times New Roman"/>
          <w:spacing w:val="0"/>
        </w:rPr>
        <w:tab/>
      </w:r>
      <w:r w:rsidRPr="0048188E">
        <w:rPr>
          <w:rFonts w:ascii="Times New Roman" w:hAnsi="Times New Roman" w:cs="Times New Roman"/>
          <w:spacing w:val="0"/>
        </w:rPr>
        <w:tab/>
      </w:r>
      <w:r w:rsidRPr="0034082C">
        <w:rPr>
          <w:rFonts w:ascii="Times New Roman" w:hAnsi="Times New Roman" w:cs="Times New Roman"/>
          <w:spacing w:val="0"/>
        </w:rPr>
        <w:t>17:15 - 17:30</w:t>
      </w:r>
      <w:r w:rsidRPr="0048188E">
        <w:rPr>
          <w:rFonts w:ascii="Times New Roman" w:hAnsi="Times New Roman" w:cs="Times New Roman"/>
          <w:spacing w:val="0"/>
        </w:rPr>
        <w:tab/>
      </w:r>
      <w:r w:rsidR="00E06EE3">
        <w:rPr>
          <w:rFonts w:ascii="Times New Roman" w:hAnsi="Times New Roman" w:cs="Times New Roman"/>
          <w:spacing w:val="0"/>
        </w:rPr>
        <w:tab/>
      </w:r>
      <w:r w:rsidRPr="0048188E">
        <w:rPr>
          <w:rFonts w:ascii="Times New Roman" w:hAnsi="Times New Roman" w:cs="Times New Roman"/>
          <w:spacing w:val="0"/>
        </w:rPr>
        <w:t>Przerwa kawowa</w:t>
      </w:r>
      <w:r w:rsidR="00033D0D">
        <w:rPr>
          <w:rFonts w:ascii="Times New Roman" w:hAnsi="Times New Roman" w:cs="Times New Roman"/>
          <w:spacing w:val="0"/>
        </w:rPr>
        <w:t>.</w:t>
      </w:r>
    </w:p>
    <w:p w:rsidR="0048188E" w:rsidRPr="0048188E" w:rsidRDefault="0048188E" w:rsidP="00033D0D">
      <w:pPr>
        <w:jc w:val="both"/>
        <w:rPr>
          <w:rFonts w:ascii="Times New Roman" w:hAnsi="Times New Roman" w:cs="Times New Roman"/>
          <w:spacing w:val="0"/>
        </w:rPr>
      </w:pPr>
    </w:p>
    <w:p w:rsidR="00033D0D" w:rsidRDefault="0048188E" w:rsidP="00033D0D">
      <w:pPr>
        <w:ind w:left="714" w:hanging="357"/>
        <w:jc w:val="both"/>
        <w:rPr>
          <w:rFonts w:ascii="Times New Roman" w:hAnsi="Times New Roman" w:cs="Times New Roman"/>
          <w:spacing w:val="0"/>
        </w:rPr>
      </w:pPr>
      <w:r w:rsidRPr="0048188E">
        <w:rPr>
          <w:rFonts w:ascii="Times New Roman" w:hAnsi="Times New Roman" w:cs="Times New Roman"/>
          <w:spacing w:val="0"/>
        </w:rPr>
        <w:tab/>
      </w:r>
      <w:r w:rsidRPr="0048188E">
        <w:rPr>
          <w:rFonts w:ascii="Times New Roman" w:hAnsi="Times New Roman" w:cs="Times New Roman"/>
          <w:spacing w:val="0"/>
        </w:rPr>
        <w:tab/>
      </w:r>
      <w:r w:rsidRPr="0048188E">
        <w:rPr>
          <w:rFonts w:ascii="Times New Roman" w:hAnsi="Times New Roman" w:cs="Times New Roman"/>
          <w:spacing w:val="0"/>
        </w:rPr>
        <w:tab/>
      </w:r>
      <w:r w:rsidRPr="0048188E">
        <w:rPr>
          <w:rFonts w:ascii="Times New Roman" w:hAnsi="Times New Roman" w:cs="Times New Roman"/>
          <w:spacing w:val="0"/>
        </w:rPr>
        <w:tab/>
      </w:r>
      <w:r w:rsidR="00EB484E">
        <w:rPr>
          <w:rFonts w:ascii="Times New Roman" w:hAnsi="Times New Roman" w:cs="Times New Roman"/>
          <w:spacing w:val="0"/>
        </w:rPr>
        <w:tab/>
      </w:r>
      <w:r w:rsidRPr="0034082C">
        <w:rPr>
          <w:rFonts w:ascii="Times New Roman" w:hAnsi="Times New Roman" w:cs="Times New Roman"/>
          <w:spacing w:val="0"/>
        </w:rPr>
        <w:t xml:space="preserve">17:30 </w:t>
      </w:r>
      <w:r w:rsidRPr="0034082C">
        <w:rPr>
          <w:rFonts w:ascii="Times New Roman" w:hAnsi="Times New Roman" w:cs="Times New Roman"/>
          <w:spacing w:val="0"/>
        </w:rPr>
        <w:tab/>
      </w:r>
      <w:r w:rsidR="0034082C">
        <w:rPr>
          <w:rFonts w:ascii="Times New Roman" w:hAnsi="Times New Roman" w:cs="Times New Roman"/>
          <w:spacing w:val="0"/>
        </w:rPr>
        <w:tab/>
      </w:r>
      <w:r w:rsidR="00E06EE3">
        <w:rPr>
          <w:rFonts w:ascii="Times New Roman" w:hAnsi="Times New Roman" w:cs="Times New Roman"/>
          <w:spacing w:val="0"/>
        </w:rPr>
        <w:t>Pomysł na biznes – panel dyskusyjny, rozmowy indywidualne</w:t>
      </w:r>
    </w:p>
    <w:p w:rsidR="00EB484E" w:rsidRPr="0048188E" w:rsidRDefault="00EB484E" w:rsidP="00EB484E">
      <w:pPr>
        <w:jc w:val="both"/>
        <w:rPr>
          <w:rFonts w:ascii="Times New Roman" w:hAnsi="Times New Roman" w:cs="Times New Roman"/>
          <w:spacing w:val="0"/>
        </w:rPr>
      </w:pPr>
    </w:p>
    <w:p w:rsidR="00EB484E" w:rsidRDefault="00EB484E" w:rsidP="0034082C">
      <w:pPr>
        <w:ind w:firstLine="6"/>
        <w:jc w:val="center"/>
        <w:rPr>
          <w:rFonts w:ascii="Times New Roman" w:hAnsi="Times New Roman" w:cs="Times New Roman"/>
          <w:spacing w:val="0"/>
          <w:sz w:val="24"/>
          <w:szCs w:val="24"/>
        </w:rPr>
      </w:pPr>
    </w:p>
    <w:p w:rsidR="003A62A3" w:rsidRDefault="0048188E" w:rsidP="00EB484E">
      <w:pPr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48188E">
        <w:rPr>
          <w:rFonts w:ascii="Times New Roman" w:hAnsi="Times New Roman" w:cs="Times New Roman"/>
          <w:spacing w:val="0"/>
          <w:sz w:val="24"/>
          <w:szCs w:val="24"/>
        </w:rPr>
        <w:t xml:space="preserve">Osoby zainteresowane udziałem w spotkaniu prosimy o kontakt telefoniczny pod numerem telefonu </w:t>
      </w:r>
      <w:r w:rsidRPr="0048188E">
        <w:rPr>
          <w:rFonts w:ascii="Times New Roman" w:hAnsi="Times New Roman" w:cs="Times New Roman"/>
          <w:b/>
          <w:spacing w:val="0"/>
          <w:sz w:val="24"/>
          <w:szCs w:val="24"/>
        </w:rPr>
        <w:t>690-095-540</w:t>
      </w:r>
      <w:r w:rsidRPr="0048188E">
        <w:rPr>
          <w:rFonts w:ascii="Times New Roman" w:hAnsi="Times New Roman" w:cs="Times New Roman"/>
          <w:spacing w:val="0"/>
          <w:sz w:val="24"/>
          <w:szCs w:val="24"/>
        </w:rPr>
        <w:t xml:space="preserve">  lub na adres </w:t>
      </w:r>
      <w:hyperlink r:id="rId7" w:history="1">
        <w:r w:rsidRPr="0048188E">
          <w:rPr>
            <w:rFonts w:ascii="Times New Roman" w:hAnsi="Times New Roman" w:cs="Times New Roman"/>
            <w:color w:val="0000FF"/>
            <w:spacing w:val="0"/>
            <w:sz w:val="24"/>
            <w:szCs w:val="24"/>
            <w:u w:val="single"/>
          </w:rPr>
          <w:t>pabian@sirr.pl</w:t>
        </w:r>
      </w:hyperlink>
      <w:r w:rsidRPr="0048188E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EB484E" w:rsidRDefault="00EB484E" w:rsidP="00EB484E">
      <w:pPr>
        <w:jc w:val="center"/>
        <w:rPr>
          <w:rFonts w:ascii="Times New Roman" w:hAnsi="Times New Roman" w:cs="Times New Roman"/>
          <w:spacing w:val="0"/>
          <w:sz w:val="24"/>
          <w:szCs w:val="24"/>
        </w:rPr>
      </w:pPr>
    </w:p>
    <w:p w:rsidR="00EB484E" w:rsidRPr="00EB484E" w:rsidRDefault="00EB484E" w:rsidP="00EB484E">
      <w:pPr>
        <w:ind w:firstLine="708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EB484E">
        <w:rPr>
          <w:rFonts w:ascii="Times New Roman" w:hAnsi="Times New Roman" w:cs="Times New Roman"/>
          <w:b/>
          <w:spacing w:val="0"/>
          <w:sz w:val="24"/>
          <w:szCs w:val="24"/>
        </w:rPr>
        <w:t>Magdalena Pabian</w:t>
      </w:r>
    </w:p>
    <w:sectPr w:rsidR="00EB484E" w:rsidRPr="00EB484E" w:rsidSect="0034082C">
      <w:headerReference w:type="default" r:id="rId8"/>
      <w:footerReference w:type="default" r:id="rId9"/>
      <w:pgSz w:w="11906" w:h="16838" w:code="9"/>
      <w:pgMar w:top="720" w:right="720" w:bottom="720" w:left="720" w:header="37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3C" w:rsidRDefault="00511A3C">
      <w:r>
        <w:separator/>
      </w:r>
    </w:p>
  </w:endnote>
  <w:endnote w:type="continuationSeparator" w:id="0">
    <w:p w:rsidR="00511A3C" w:rsidRDefault="005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21" w:rsidRPr="00AE7375" w:rsidRDefault="00C4244F" w:rsidP="00CD1321">
    <w:pPr>
      <w:pStyle w:val="Stopka"/>
      <w:framePr w:w="456" w:h="242" w:hRule="exact" w:wrap="none" w:vAnchor="text" w:hAnchor="page" w:x="10582" w:y="163"/>
      <w:jc w:val="right"/>
      <w:rPr>
        <w:rStyle w:val="Numerstrony"/>
        <w:rFonts w:ascii="Century Gothic" w:hAnsi="Century Gothic"/>
        <w:sz w:val="13"/>
      </w:rPr>
    </w:pPr>
    <w:r w:rsidRPr="00AE7375">
      <w:rPr>
        <w:rStyle w:val="Numerstrony"/>
        <w:rFonts w:ascii="Century Gothic" w:hAnsi="Century Gothic"/>
        <w:sz w:val="16"/>
      </w:rPr>
      <w:fldChar w:fldCharType="begin"/>
    </w:r>
    <w:r w:rsidR="00CD1321" w:rsidRPr="00AE7375">
      <w:rPr>
        <w:rStyle w:val="Numerstrony"/>
        <w:rFonts w:ascii="Century Gothic" w:hAnsi="Century Gothic"/>
        <w:sz w:val="16"/>
      </w:rPr>
      <w:instrText xml:space="preserve">PAGE  </w:instrText>
    </w:r>
    <w:r w:rsidRPr="00AE7375">
      <w:rPr>
        <w:rStyle w:val="Numerstrony"/>
        <w:rFonts w:ascii="Century Gothic" w:hAnsi="Century Gothic"/>
        <w:sz w:val="16"/>
      </w:rPr>
      <w:fldChar w:fldCharType="separate"/>
    </w:r>
    <w:r w:rsidR="006E3475">
      <w:rPr>
        <w:rStyle w:val="Numerstrony"/>
        <w:rFonts w:ascii="Century Gothic" w:hAnsi="Century Gothic"/>
        <w:noProof/>
        <w:sz w:val="16"/>
      </w:rPr>
      <w:t>1</w:t>
    </w:r>
    <w:r w:rsidRPr="00AE7375">
      <w:rPr>
        <w:rStyle w:val="Numerstrony"/>
        <w:rFonts w:ascii="Century Gothic" w:hAnsi="Century Gothic"/>
        <w:sz w:val="16"/>
      </w:rPr>
      <w:fldChar w:fldCharType="end"/>
    </w:r>
  </w:p>
  <w:p w:rsidR="005C7378" w:rsidRDefault="00630B7A" w:rsidP="000B11B2">
    <w:pPr>
      <w:pStyle w:val="Stopka"/>
      <w:tabs>
        <w:tab w:val="left" w:pos="5103"/>
        <w:tab w:val="left" w:pos="9072"/>
      </w:tabs>
      <w:ind w:right="9045"/>
      <w:rPr>
        <w:noProof/>
      </w:rPr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3777615</wp:posOffset>
          </wp:positionH>
          <wp:positionV relativeFrom="paragraph">
            <wp:posOffset>-52070</wp:posOffset>
          </wp:positionV>
          <wp:extent cx="910590" cy="527685"/>
          <wp:effectExtent l="0" t="0" r="0" b="5715"/>
          <wp:wrapSquare wrapText="bothSides"/>
          <wp:docPr id="1" name="Obraz 1" descr="../../strony%20www%20sierpień/loga%20male/ls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strony%20www%20sierpień/loga%20male/ls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4772773</wp:posOffset>
          </wp:positionH>
          <wp:positionV relativeFrom="paragraph">
            <wp:posOffset>29210</wp:posOffset>
          </wp:positionV>
          <wp:extent cx="1217930" cy="334645"/>
          <wp:effectExtent l="0" t="0" r="1270" b="0"/>
          <wp:wrapSquare wrapText="bothSides"/>
          <wp:docPr id="5" name="Obraz 5" descr="../../../strony%20www%20sierpień/loga%20male/si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strony%20www%20sierpień/loga%20male/sir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64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1416050</wp:posOffset>
              </wp:positionH>
              <wp:positionV relativeFrom="paragraph">
                <wp:posOffset>157480</wp:posOffset>
              </wp:positionV>
              <wp:extent cx="2212340" cy="5588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234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90D34" w:rsidRDefault="007A1721" w:rsidP="003B4F59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 w:rsidRPr="004D48FC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u</w:t>
                          </w:r>
                          <w:r w:rsidR="003B4F59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l. </w:t>
                          </w:r>
                          <w:r w:rsidR="00507D03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Muzealna 9A</w:t>
                          </w:r>
                          <w:r w:rsidR="00630B7A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/2</w:t>
                          </w:r>
                          <w:r w:rsidR="003B4F59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, </w:t>
                          </w:r>
                          <w:r w:rsidR="00507D03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58-50</w:t>
                          </w:r>
                          <w:r w:rsidR="003B4F59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0 </w:t>
                          </w:r>
                          <w:r w:rsidR="00507D03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Jelenia Góra</w:t>
                          </w:r>
                        </w:p>
                        <w:p w:rsidR="00623E7F" w:rsidRPr="00D90D34" w:rsidRDefault="00616BDB" w:rsidP="003B4F59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tel</w:t>
                          </w:r>
                          <w:r w:rsidR="00272ABC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.</w:t>
                          </w:r>
                          <w:r w:rsidRPr="00616BDB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 </w:t>
                          </w:r>
                          <w:r w:rsidR="00507D03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690 095 540</w:t>
                          </w:r>
                          <w:r w:rsidR="007A1721" w:rsidRPr="004D48FC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, </w:t>
                          </w:r>
                          <w:r w:rsidR="007A1721" w:rsidRPr="00965922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507D03" w:rsidRPr="00965922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owes@sirr.pl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margin-left:111.5pt;margin-top:12.4pt;width:174.2pt;height:4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" filled="f" stroked="f">
              <v:path arrowok="t"/>
              <v:textbox>
                <w:txbxContent>
                  <w:p w:rsidR="00D90D34" w:rsidRDefault="007A1721" w:rsidP="003B4F59">
                    <w:pPr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 w:rsidRPr="004D48FC">
                      <w:rPr>
                        <w:rFonts w:ascii="Century Gothic" w:hAnsi="Century Gothic"/>
                        <w:sz w:val="15"/>
                        <w:szCs w:val="15"/>
                      </w:rPr>
                      <w:t>u</w:t>
                    </w:r>
                    <w:r w:rsidR="003B4F59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l. </w:t>
                    </w:r>
                    <w:r w:rsidR="00507D03">
                      <w:rPr>
                        <w:rFonts w:ascii="Century Gothic" w:hAnsi="Century Gothic"/>
                        <w:sz w:val="15"/>
                        <w:szCs w:val="15"/>
                      </w:rPr>
                      <w:t>Muzealna 9A</w:t>
                    </w:r>
                    <w:r w:rsidR="00630B7A">
                      <w:rPr>
                        <w:rFonts w:ascii="Century Gothic" w:hAnsi="Century Gothic"/>
                        <w:sz w:val="15"/>
                        <w:szCs w:val="15"/>
                      </w:rPr>
                      <w:t>/2</w:t>
                    </w:r>
                    <w:r w:rsidR="003B4F59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, </w:t>
                    </w:r>
                    <w:r w:rsidR="00507D03">
                      <w:rPr>
                        <w:rFonts w:ascii="Century Gothic" w:hAnsi="Century Gothic"/>
                        <w:sz w:val="15"/>
                        <w:szCs w:val="15"/>
                      </w:rPr>
                      <w:t>58-50</w:t>
                    </w:r>
                    <w:r w:rsidR="003B4F59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0 </w:t>
                    </w:r>
                    <w:r w:rsidR="00507D03">
                      <w:rPr>
                        <w:rFonts w:ascii="Century Gothic" w:hAnsi="Century Gothic"/>
                        <w:sz w:val="15"/>
                        <w:szCs w:val="15"/>
                      </w:rPr>
                      <w:t>Jelenia Góra</w:t>
                    </w:r>
                  </w:p>
                  <w:p w:rsidR="00623E7F" w:rsidRPr="00D90D34" w:rsidRDefault="00616BDB" w:rsidP="003B4F59">
                    <w:pPr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>
                      <w:rPr>
                        <w:rFonts w:ascii="Century Gothic" w:hAnsi="Century Gothic"/>
                        <w:sz w:val="15"/>
                        <w:szCs w:val="15"/>
                      </w:rPr>
                      <w:t>tel</w:t>
                    </w:r>
                    <w:r w:rsidR="00272ABC">
                      <w:rPr>
                        <w:rFonts w:ascii="Century Gothic" w:hAnsi="Century Gothic"/>
                        <w:sz w:val="15"/>
                        <w:szCs w:val="15"/>
                      </w:rPr>
                      <w:t>.</w:t>
                    </w:r>
                    <w:r w:rsidRPr="00616BDB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 </w:t>
                    </w:r>
                    <w:r w:rsidR="00507D03">
                      <w:rPr>
                        <w:rFonts w:ascii="Century Gothic" w:hAnsi="Century Gothic"/>
                        <w:sz w:val="15"/>
                        <w:szCs w:val="15"/>
                      </w:rPr>
                      <w:t>690 095 540</w:t>
                    </w:r>
                    <w:r w:rsidR="007A1721" w:rsidRPr="004D48FC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, </w:t>
                    </w:r>
                    <w:r w:rsidR="007A1721" w:rsidRPr="00965922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e-mail: </w:t>
                    </w:r>
                    <w:r w:rsidR="00507D03" w:rsidRPr="00965922">
                      <w:rPr>
                        <w:rFonts w:ascii="Century Gothic" w:hAnsi="Century Gothic"/>
                        <w:sz w:val="15"/>
                        <w:szCs w:val="15"/>
                      </w:rPr>
                      <w:t>owes@sirr.pl</w:t>
                    </w:r>
                  </w:p>
                </w:txbxContent>
              </v:textbox>
            </v:shape>
          </w:pict>
        </mc:Fallback>
      </mc:AlternateContent>
    </w:r>
    <w:r w:rsidR="000E364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1343660</wp:posOffset>
              </wp:positionH>
              <wp:positionV relativeFrom="paragraph">
                <wp:posOffset>175260</wp:posOffset>
              </wp:positionV>
              <wp:extent cx="2360930" cy="300355"/>
              <wp:effectExtent l="0" t="0" r="1270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0930" cy="300355"/>
                      </a:xfrm>
                      <a:prstGeom prst="rect">
                        <a:avLst/>
                      </a:prstGeom>
                      <a:solidFill>
                        <a:srgbClr val="E1E1E2"/>
                      </a:solidFill>
                      <a:ln w="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4DA63" id="Prostokąt 4" o:spid="_x0000_s1026" style="position:absolute;margin-left:105.8pt;margin-top:13.8pt;width:185.9pt;height:2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" fillcolor="#e1e1e2" stroked="f" strokeweight="0">
              <v:path arrowok="t"/>
            </v:rect>
          </w:pict>
        </mc:Fallback>
      </mc:AlternateContent>
    </w:r>
    <w:r w:rsidR="000E364F">
      <w:rPr>
        <w:noProof/>
      </w:rPr>
      <mc:AlternateContent>
        <mc:Choice Requires="wps">
          <w:drawing>
            <wp:anchor distT="0" distB="0" distL="114300" distR="114300" simplePos="0" relativeHeight="251653119" behindDoc="0" locked="0" layoutInCell="1" allowOverlap="1">
              <wp:simplePos x="0" y="0"/>
              <wp:positionH relativeFrom="column">
                <wp:posOffset>1343660</wp:posOffset>
              </wp:positionH>
              <wp:positionV relativeFrom="paragraph">
                <wp:posOffset>-122555</wp:posOffset>
              </wp:positionV>
              <wp:extent cx="2360930" cy="381000"/>
              <wp:effectExtent l="0" t="0" r="127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0930" cy="381000"/>
                      </a:xfrm>
                      <a:prstGeom prst="rect">
                        <a:avLst/>
                      </a:prstGeom>
                      <a:solidFill>
                        <a:srgbClr val="FFE71E"/>
                      </a:solidFill>
                      <a:ln w="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4A79A" id="Prostokąt 7" o:spid="_x0000_s1026" style="position:absolute;margin-left:105.8pt;margin-top:-9.65pt;width:185.9pt;height:30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" fillcolor="#ffe71e" stroked="f" strokeweight="0">
              <v:path arrowok="t"/>
            </v:rect>
          </w:pict>
        </mc:Fallback>
      </mc:AlternateContent>
    </w:r>
    <w:r w:rsidR="000E364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1417320</wp:posOffset>
              </wp:positionH>
              <wp:positionV relativeFrom="paragraph">
                <wp:posOffset>-127000</wp:posOffset>
              </wp:positionV>
              <wp:extent cx="1981200" cy="304165"/>
              <wp:effectExtent l="0" t="0" r="0" b="635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1E23" w:rsidRPr="00D30ACC" w:rsidRDefault="00CF1E23" w:rsidP="00CF1E23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30ACC">
                            <w:rPr>
                              <w:rFonts w:ascii="Century Gothic" w:hAnsi="Century Gothic"/>
                              <w:color w:val="000000" w:themeColor="text1"/>
                              <w:sz w:val="28"/>
                              <w:szCs w:val="28"/>
                            </w:rPr>
                            <w:t xml:space="preserve">Biuro </w:t>
                          </w:r>
                          <w:r w:rsidRPr="00D30ACC"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Projektu</w:t>
                          </w:r>
                        </w:p>
                        <w:p w:rsidR="00CF1E23" w:rsidRPr="00D30ACC" w:rsidRDefault="00CF1E23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8" type="#_x0000_t202" style="position:absolute;margin-left:111.6pt;margin-top:-10pt;width:156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" filled="f" stroked="f">
              <v:path arrowok="t"/>
              <v:textbox>
                <w:txbxContent>
                  <w:p w:rsidR="00CF1E23" w:rsidRPr="00D30ACC" w:rsidRDefault="00CF1E23" w:rsidP="00CF1E23">
                    <w:pPr>
                      <w:rPr>
                        <w:rFonts w:ascii="Century Gothic" w:hAnsi="Century Gothic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D30ACC">
                      <w:rPr>
                        <w:rFonts w:ascii="Century Gothic" w:hAnsi="Century Gothic"/>
                        <w:color w:val="000000" w:themeColor="text1"/>
                        <w:sz w:val="28"/>
                        <w:szCs w:val="28"/>
                      </w:rPr>
                      <w:t xml:space="preserve">Biuro </w:t>
                    </w:r>
                    <w:r w:rsidRPr="00D30ACC">
                      <w:rPr>
                        <w:rFonts w:ascii="Century Gothic" w:hAnsi="Century Gothic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Projektu</w:t>
                    </w:r>
                  </w:p>
                  <w:p w:rsidR="00CF1E23" w:rsidRPr="00D30ACC" w:rsidRDefault="00CF1E23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0B11B2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-107761</wp:posOffset>
          </wp:positionH>
          <wp:positionV relativeFrom="paragraph">
            <wp:posOffset>-198120</wp:posOffset>
          </wp:positionV>
          <wp:extent cx="1366520" cy="687070"/>
          <wp:effectExtent l="0" t="0" r="5080" b="0"/>
          <wp:wrapNone/>
          <wp:docPr id="3" name="Obraz 3" descr="../../../OWES/finalne%20logo/logo-na-formatki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OWES/finalne%20logo/logo-na-formatki-fin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23E7F" w:rsidRDefault="00623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3C" w:rsidRDefault="00511A3C">
      <w:r>
        <w:separator/>
      </w:r>
    </w:p>
  </w:footnote>
  <w:footnote w:type="continuationSeparator" w:id="0">
    <w:p w:rsidR="00511A3C" w:rsidRDefault="0051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B1" w:rsidRDefault="000B18B1" w:rsidP="000B18B1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-93980</wp:posOffset>
          </wp:positionV>
          <wp:extent cx="1684655" cy="530225"/>
          <wp:effectExtent l="0" t="0" r="0" b="3175"/>
          <wp:wrapSquare wrapText="bothSides"/>
          <wp:docPr id="30" name="Obraz 30" descr="../../../!%20logotypy%20UE/150603_logotypy_rpo_efs%20(2)/Logo%20UE%20Fundusz%20Spoąeczny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!%20logotypy%20UE/150603_logotypy_rpo_efs%20(2)/Logo%20UE%20Fundusz%20Spoąeczny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2406650</wp:posOffset>
          </wp:positionH>
          <wp:positionV relativeFrom="paragraph">
            <wp:posOffset>29210</wp:posOffset>
          </wp:positionV>
          <wp:extent cx="1051200" cy="384928"/>
          <wp:effectExtent l="0" t="0" r="0" b="0"/>
          <wp:wrapNone/>
          <wp:docPr id="31" name="Obraz 31" descr="../../../!%20logotypy%20UE/150603_logotypy_rpo_efs%20(2)/Dolny%20ól•sk%20-%20logotyp,%20kolor%20(jpg-zi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!%20logotypy%20UE/150603_logotypy_rpo_efs%20(2)/Dolny%20ól•sk%20-%20logotyp,%20kolor%20(jpg-zip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200" cy="3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-143999</wp:posOffset>
          </wp:positionH>
          <wp:positionV relativeFrom="paragraph">
            <wp:posOffset>-123825</wp:posOffset>
          </wp:positionV>
          <wp:extent cx="1259840" cy="655320"/>
          <wp:effectExtent l="0" t="0" r="10160" b="5080"/>
          <wp:wrapSquare wrapText="bothSides"/>
          <wp:docPr id="32" name="Obraz 32" descr="../../../!%20logotypy%20UE/150603_logotypy_rpo_efs%20(2)/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!%20logotypy%20UE/150603_logotypy_rpo_efs%20(2)/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64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488950</wp:posOffset>
              </wp:positionV>
              <wp:extent cx="6858000" cy="227965"/>
              <wp:effectExtent l="0" t="0" r="0" b="63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B18B1" w:rsidRPr="00A55DBD" w:rsidRDefault="000B18B1" w:rsidP="000B18B1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 w:rsidRPr="00A55DBD"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Projekt 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„OWES dla Subregionu Jeleniogórskiego”</w:t>
                          </w:r>
                          <w:r>
                            <w:rPr>
                              <w:rFonts w:ascii="Century Gothic" w:hAnsi="Century Gothic"/>
                              <w:bCs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realizowany</w:t>
                          </w:r>
                          <w:r w:rsidRPr="00A55DBD"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w ramach RPO WD 2014-2020</w:t>
                          </w:r>
                        </w:p>
                        <w:p w:rsidR="000B18B1" w:rsidRPr="00A55DBD" w:rsidRDefault="000B18B1" w:rsidP="000B18B1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-14.25pt;margin-top:38.5pt;width:540pt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" filled="f" stroked="f">
              <v:path arrowok="t"/>
              <v:textbox>
                <w:txbxContent>
                  <w:p w:rsidR="000B18B1" w:rsidRPr="00A55DBD" w:rsidRDefault="000B18B1" w:rsidP="000B18B1">
                    <w:pPr>
                      <w:jc w:val="center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 w:rsidRPr="00A55DBD"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Projekt </w:t>
                    </w:r>
                    <w:r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„OWES dla Subregionu Jeleniogórskiego”</w:t>
                    </w:r>
                    <w:r>
                      <w:rPr>
                        <w:rFonts w:ascii="Century Gothic" w:hAnsi="Century Gothic"/>
                        <w:bCs/>
                        <w:i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realizowany</w:t>
                    </w:r>
                    <w:r w:rsidRPr="00A55DBD"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w ramach RPO WD 2014-2020</w:t>
                    </w:r>
                  </w:p>
                  <w:p w:rsidR="000B18B1" w:rsidRPr="00A55DBD" w:rsidRDefault="000B18B1" w:rsidP="000B18B1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C7378" w:rsidRPr="000B18B1" w:rsidRDefault="005C7378" w:rsidP="000B1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1E8"/>
    <w:multiLevelType w:val="multilevel"/>
    <w:tmpl w:val="AEA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0844940"/>
    <w:multiLevelType w:val="hybridMultilevel"/>
    <w:tmpl w:val="BBAE9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5D09"/>
    <w:multiLevelType w:val="hybridMultilevel"/>
    <w:tmpl w:val="28CC7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C65"/>
    <w:multiLevelType w:val="hybridMultilevel"/>
    <w:tmpl w:val="FA46E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11C3"/>
    <w:multiLevelType w:val="multilevel"/>
    <w:tmpl w:val="780CDB3A"/>
    <w:lvl w:ilvl="0">
      <w:numFmt w:val="bullet"/>
      <w:lvlText w:val="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3C0044"/>
    <w:multiLevelType w:val="multilevel"/>
    <w:tmpl w:val="DF3C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9F32851"/>
    <w:multiLevelType w:val="multilevel"/>
    <w:tmpl w:val="B30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4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78"/>
    <w:rsid w:val="00033D0D"/>
    <w:rsid w:val="000452E1"/>
    <w:rsid w:val="000557D4"/>
    <w:rsid w:val="000B11B2"/>
    <w:rsid w:val="000B18B1"/>
    <w:rsid w:val="000D324C"/>
    <w:rsid w:val="000E364F"/>
    <w:rsid w:val="00153E6B"/>
    <w:rsid w:val="001A65F1"/>
    <w:rsid w:val="001D5144"/>
    <w:rsid w:val="002230D4"/>
    <w:rsid w:val="00272ABC"/>
    <w:rsid w:val="00311356"/>
    <w:rsid w:val="003144DF"/>
    <w:rsid w:val="0034082C"/>
    <w:rsid w:val="0037211C"/>
    <w:rsid w:val="00372500"/>
    <w:rsid w:val="0039475A"/>
    <w:rsid w:val="003A0A4B"/>
    <w:rsid w:val="003A62A3"/>
    <w:rsid w:val="003B4F59"/>
    <w:rsid w:val="003F0BC3"/>
    <w:rsid w:val="0041321F"/>
    <w:rsid w:val="00450798"/>
    <w:rsid w:val="0048188E"/>
    <w:rsid w:val="004B0F88"/>
    <w:rsid w:val="004D48FC"/>
    <w:rsid w:val="00507D03"/>
    <w:rsid w:val="00511A3C"/>
    <w:rsid w:val="0053426E"/>
    <w:rsid w:val="00536FDF"/>
    <w:rsid w:val="00562BEA"/>
    <w:rsid w:val="00566D99"/>
    <w:rsid w:val="005C7378"/>
    <w:rsid w:val="00616BDB"/>
    <w:rsid w:val="00623E7F"/>
    <w:rsid w:val="00630B7A"/>
    <w:rsid w:val="006541BC"/>
    <w:rsid w:val="00686025"/>
    <w:rsid w:val="006E3343"/>
    <w:rsid w:val="006E3475"/>
    <w:rsid w:val="006E3722"/>
    <w:rsid w:val="00706919"/>
    <w:rsid w:val="007A1721"/>
    <w:rsid w:val="007C22D5"/>
    <w:rsid w:val="00805AF4"/>
    <w:rsid w:val="00837780"/>
    <w:rsid w:val="0084252C"/>
    <w:rsid w:val="009029D7"/>
    <w:rsid w:val="00942EEE"/>
    <w:rsid w:val="00965922"/>
    <w:rsid w:val="00967D70"/>
    <w:rsid w:val="00983AA2"/>
    <w:rsid w:val="00993460"/>
    <w:rsid w:val="009F67F6"/>
    <w:rsid w:val="00A01672"/>
    <w:rsid w:val="00A13CA8"/>
    <w:rsid w:val="00A53B6C"/>
    <w:rsid w:val="00A55DBD"/>
    <w:rsid w:val="00A55EF6"/>
    <w:rsid w:val="00A7745C"/>
    <w:rsid w:val="00B712AA"/>
    <w:rsid w:val="00B92041"/>
    <w:rsid w:val="00BA70AC"/>
    <w:rsid w:val="00BF1E69"/>
    <w:rsid w:val="00C4244F"/>
    <w:rsid w:val="00CD1321"/>
    <w:rsid w:val="00CE0506"/>
    <w:rsid w:val="00CF1E23"/>
    <w:rsid w:val="00D22DD9"/>
    <w:rsid w:val="00D30ACC"/>
    <w:rsid w:val="00D32476"/>
    <w:rsid w:val="00D4718A"/>
    <w:rsid w:val="00D90D34"/>
    <w:rsid w:val="00DC31EA"/>
    <w:rsid w:val="00DC3681"/>
    <w:rsid w:val="00DD1DC9"/>
    <w:rsid w:val="00E06EE3"/>
    <w:rsid w:val="00E415EC"/>
    <w:rsid w:val="00E5796D"/>
    <w:rsid w:val="00E62ADC"/>
    <w:rsid w:val="00EA7882"/>
    <w:rsid w:val="00EB484E"/>
    <w:rsid w:val="00EE2245"/>
    <w:rsid w:val="00F4277C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F9EDEBF-FECE-4A3E-B3C0-E17F0B3C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21F"/>
    <w:pPr>
      <w:autoSpaceDE w:val="0"/>
      <w:autoSpaceDN w:val="0"/>
    </w:pPr>
    <w:rPr>
      <w:rFonts w:ascii="Tahoma" w:hAnsi="Tahoma" w:cs="Tahoma"/>
      <w:spacing w:val="8"/>
    </w:rPr>
  </w:style>
  <w:style w:type="paragraph" w:styleId="Nagwek2">
    <w:name w:val="heading 2"/>
    <w:basedOn w:val="Normalny"/>
    <w:link w:val="Nagwek2Znak"/>
    <w:uiPriority w:val="99"/>
    <w:qFormat/>
    <w:rsid w:val="0041321F"/>
    <w:pPr>
      <w:spacing w:before="100" w:after="100"/>
      <w:outlineLvl w:val="1"/>
    </w:pPr>
    <w:rPr>
      <w:b/>
      <w:bCs/>
      <w:spacing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41321F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41321F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1321F"/>
  </w:style>
  <w:style w:type="paragraph" w:styleId="Stopka">
    <w:name w:val="footer"/>
    <w:basedOn w:val="Normalny"/>
    <w:link w:val="StopkaZnak"/>
    <w:uiPriority w:val="99"/>
    <w:rsid w:val="0041321F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1321F"/>
  </w:style>
  <w:style w:type="paragraph" w:styleId="Tekstdymka">
    <w:name w:val="Balloon Text"/>
    <w:basedOn w:val="Normalny"/>
    <w:link w:val="TekstdymkaZnak"/>
    <w:uiPriority w:val="99"/>
    <w:rsid w:val="0041321F"/>
    <w:rPr>
      <w:spacing w:val="0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41321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1321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1321F"/>
    <w:pPr>
      <w:spacing w:after="200" w:line="276" w:lineRule="auto"/>
      <w:ind w:left="720"/>
    </w:pPr>
    <w:rPr>
      <w:rFonts w:ascii="Calibri" w:hAnsi="Calibri" w:cs="Calibri"/>
      <w:spacing w:val="0"/>
      <w:sz w:val="22"/>
      <w:szCs w:val="22"/>
    </w:rPr>
  </w:style>
  <w:style w:type="paragraph" w:customStyle="1" w:styleId="xl151">
    <w:name w:val="xl151"/>
    <w:basedOn w:val="Normalny"/>
    <w:uiPriority w:val="99"/>
    <w:rsid w:val="0041321F"/>
    <w:pPr>
      <w:spacing w:before="100" w:after="100"/>
    </w:pPr>
    <w:rPr>
      <w:b/>
      <w:bCs/>
      <w:spacing w:val="0"/>
    </w:rPr>
  </w:style>
  <w:style w:type="paragraph" w:styleId="NormalnyWeb">
    <w:name w:val="Normal (Web)"/>
    <w:basedOn w:val="Normalny"/>
    <w:uiPriority w:val="99"/>
    <w:rsid w:val="0041321F"/>
    <w:pPr>
      <w:spacing w:before="100" w:after="100"/>
    </w:pPr>
    <w:rPr>
      <w:spacing w:val="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41321F"/>
  </w:style>
  <w:style w:type="character" w:styleId="Uwydatnienie">
    <w:name w:val="Emphasis"/>
    <w:uiPriority w:val="99"/>
    <w:qFormat/>
    <w:rsid w:val="0041321F"/>
    <w:rPr>
      <w:i/>
      <w:iCs/>
    </w:rPr>
  </w:style>
  <w:style w:type="character" w:styleId="Pogrubienie">
    <w:name w:val="Strong"/>
    <w:uiPriority w:val="99"/>
    <w:qFormat/>
    <w:rsid w:val="0041321F"/>
    <w:rPr>
      <w:b/>
      <w:bCs/>
    </w:rPr>
  </w:style>
  <w:style w:type="paragraph" w:customStyle="1" w:styleId="Default">
    <w:name w:val="Default"/>
    <w:rsid w:val="004507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623E7F"/>
    <w:rPr>
      <w:color w:val="954F72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D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ian@sir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Paweł Miechur</cp:lastModifiedBy>
  <cp:revision>4</cp:revision>
  <cp:lastPrinted>2017-03-13T11:41:00Z</cp:lastPrinted>
  <dcterms:created xsi:type="dcterms:W3CDTF">2017-03-13T11:37:00Z</dcterms:created>
  <dcterms:modified xsi:type="dcterms:W3CDTF">2017-03-13T11:45:00Z</dcterms:modified>
</cp:coreProperties>
</file>